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6E99" w:rsidRDefault="00556E99" w:rsidP="00556E99">
      <w:pPr>
        <w:pStyle w:val="NormalWeb"/>
        <w:spacing w:before="0" w:beforeAutospacing="0" w:after="200" w:afterAutospacing="0"/>
        <w:jc w:val="right"/>
        <w:rPr>
          <w:rFonts w:ascii="Calibri" w:hAnsi="Calibri"/>
          <w:color w:val="000000"/>
          <w:sz w:val="22"/>
          <w:szCs w:val="22"/>
        </w:rPr>
      </w:pPr>
      <w:r>
        <w:rPr>
          <w:rFonts w:ascii="Calibri" w:hAnsi="Calibri"/>
          <w:noProof/>
          <w:color w:val="000000"/>
          <w:sz w:val="22"/>
          <w:szCs w:val="22"/>
        </w:rPr>
        <w:drawing>
          <wp:inline distT="0" distB="0" distL="0" distR="0">
            <wp:extent cx="2138913" cy="644873"/>
            <wp:effectExtent l="19050" t="0" r="0" b="0"/>
            <wp:docPr id="1" name="Picture 0" descr="ACA Logo_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 Logo_With Text.jpg"/>
                    <pic:cNvPicPr/>
                  </pic:nvPicPr>
                  <pic:blipFill>
                    <a:blip r:embed="rId5" cstate="print"/>
                    <a:stretch>
                      <a:fillRect/>
                    </a:stretch>
                  </pic:blipFill>
                  <pic:spPr>
                    <a:xfrm>
                      <a:off x="0" y="0"/>
                      <a:ext cx="2140430" cy="645330"/>
                    </a:xfrm>
                    <a:prstGeom prst="rect">
                      <a:avLst/>
                    </a:prstGeom>
                  </pic:spPr>
                </pic:pic>
              </a:graphicData>
            </a:graphic>
          </wp:inline>
        </w:drawing>
      </w:r>
    </w:p>
    <w:p w:rsidR="00556E99" w:rsidRDefault="00556E99" w:rsidP="00556E99">
      <w:pPr>
        <w:pStyle w:val="NormalWeb"/>
        <w:spacing w:before="0" w:beforeAutospacing="0" w:after="200" w:afterAutospacing="0"/>
        <w:rPr>
          <w:rFonts w:ascii="Calibri" w:hAnsi="Calibri"/>
          <w:color w:val="000000"/>
          <w:sz w:val="22"/>
          <w:szCs w:val="22"/>
        </w:rPr>
      </w:pPr>
    </w:p>
    <w:p w:rsidR="00556E99" w:rsidRPr="00CF37A3" w:rsidRDefault="00556E99" w:rsidP="00CF37A3">
      <w:pPr>
        <w:pStyle w:val="NormalWeb"/>
        <w:spacing w:before="0" w:beforeAutospacing="0" w:after="0" w:afterAutospacing="0"/>
        <w:rPr>
          <w:b/>
          <w:sz w:val="36"/>
        </w:rPr>
      </w:pPr>
      <w:r w:rsidRPr="00CF37A3">
        <w:rPr>
          <w:rFonts w:ascii="Calibri" w:hAnsi="Calibri"/>
          <w:b/>
          <w:color w:val="000000"/>
          <w:sz w:val="32"/>
          <w:szCs w:val="22"/>
        </w:rPr>
        <w:t>Arlington Center for the Arts</w:t>
      </w:r>
    </w:p>
    <w:p w:rsidR="00556E99" w:rsidRPr="00CF37A3" w:rsidRDefault="00CF37A3" w:rsidP="00CF37A3">
      <w:pPr>
        <w:pStyle w:val="NormalWeb"/>
        <w:spacing w:before="0" w:beforeAutospacing="0" w:after="0" w:afterAutospacing="0"/>
        <w:rPr>
          <w:rFonts w:ascii="Calibri" w:hAnsi="Calibri"/>
          <w:b/>
          <w:color w:val="000000"/>
          <w:sz w:val="32"/>
          <w:szCs w:val="22"/>
        </w:rPr>
      </w:pPr>
      <w:r w:rsidRPr="00CF37A3">
        <w:rPr>
          <w:rFonts w:ascii="Calibri" w:hAnsi="Calibri"/>
          <w:b/>
          <w:color w:val="000000"/>
          <w:sz w:val="32"/>
          <w:szCs w:val="22"/>
        </w:rPr>
        <w:t xml:space="preserve">Private </w:t>
      </w:r>
      <w:r w:rsidR="00556E99" w:rsidRPr="00CF37A3">
        <w:rPr>
          <w:rFonts w:ascii="Calibri" w:hAnsi="Calibri"/>
          <w:b/>
          <w:color w:val="000000"/>
          <w:sz w:val="32"/>
          <w:szCs w:val="22"/>
        </w:rPr>
        <w:t>Artist Studio</w:t>
      </w:r>
      <w:r w:rsidR="00DE01AB">
        <w:rPr>
          <w:rFonts w:ascii="Calibri" w:hAnsi="Calibri"/>
          <w:b/>
          <w:color w:val="000000"/>
          <w:sz w:val="32"/>
          <w:szCs w:val="22"/>
        </w:rPr>
        <w:t>s Rental</w:t>
      </w:r>
      <w:r w:rsidR="00556E99" w:rsidRPr="00CF37A3">
        <w:rPr>
          <w:rFonts w:ascii="Calibri" w:hAnsi="Calibri"/>
          <w:b/>
          <w:color w:val="000000"/>
          <w:sz w:val="32"/>
          <w:szCs w:val="22"/>
        </w:rPr>
        <w:t xml:space="preserve"> Information</w:t>
      </w:r>
    </w:p>
    <w:p w:rsidR="00CF37A3" w:rsidRPr="00CF37A3" w:rsidRDefault="00CF37A3" w:rsidP="00CF37A3">
      <w:pPr>
        <w:pStyle w:val="NormalWeb"/>
        <w:spacing w:before="0" w:beforeAutospacing="0" w:after="0" w:afterAutospacing="0"/>
        <w:rPr>
          <w:rFonts w:ascii="Calibri" w:hAnsi="Calibri"/>
          <w:b/>
          <w:color w:val="000000"/>
          <w:sz w:val="32"/>
          <w:szCs w:val="22"/>
        </w:rPr>
      </w:pPr>
    </w:p>
    <w:p w:rsidR="00CF37A3" w:rsidRDefault="00CF37A3" w:rsidP="00CF37A3">
      <w:pPr>
        <w:pStyle w:val="NormalWeb"/>
        <w:spacing w:before="0" w:beforeAutospacing="0" w:after="0" w:afterAutospacing="0"/>
        <w:rPr>
          <w:rFonts w:ascii="Calibri" w:hAnsi="Calibri"/>
          <w:color w:val="000000"/>
          <w:sz w:val="22"/>
          <w:szCs w:val="22"/>
        </w:rPr>
      </w:pPr>
    </w:p>
    <w:p w:rsidR="00CF37A3" w:rsidRPr="00DE01AB" w:rsidRDefault="00CF37A3" w:rsidP="00CF37A3">
      <w:pPr>
        <w:pStyle w:val="NormalWeb"/>
        <w:spacing w:before="0" w:beforeAutospacing="0" w:after="0" w:afterAutospacing="0"/>
        <w:rPr>
          <w:rFonts w:asciiTheme="minorHAnsi" w:hAnsiTheme="minorHAnsi"/>
          <w:color w:val="000000"/>
          <w:sz w:val="22"/>
          <w:szCs w:val="22"/>
        </w:rPr>
      </w:pPr>
      <w:r w:rsidRPr="00DE01AB">
        <w:rPr>
          <w:rFonts w:asciiTheme="minorHAnsi" w:hAnsiTheme="minorHAnsi"/>
          <w:color w:val="000000"/>
          <w:sz w:val="22"/>
          <w:szCs w:val="22"/>
        </w:rPr>
        <w:t>Arlington Center for the Arts is pleased to announce that applications are being accepted for private studio rentals.  We look forward to welcoming resident artists who create unique, dynamic work and also contribute to the energy and vibrancy of our community.</w:t>
      </w:r>
      <w:r w:rsidR="002A2C03" w:rsidRPr="00DE01AB">
        <w:rPr>
          <w:rFonts w:asciiTheme="minorHAnsi" w:hAnsiTheme="minorHAnsi"/>
          <w:color w:val="000000"/>
          <w:sz w:val="22"/>
          <w:szCs w:val="22"/>
        </w:rPr>
        <w:t xml:space="preserve">  </w:t>
      </w:r>
    </w:p>
    <w:p w:rsidR="002A2C03" w:rsidRPr="00DE01AB" w:rsidRDefault="002A2C03" w:rsidP="00CF37A3">
      <w:pPr>
        <w:pStyle w:val="NormalWeb"/>
        <w:spacing w:before="0" w:beforeAutospacing="0" w:after="0" w:afterAutospacing="0"/>
        <w:rPr>
          <w:rFonts w:asciiTheme="minorHAnsi" w:hAnsiTheme="minorHAnsi"/>
          <w:color w:val="000000"/>
          <w:sz w:val="22"/>
          <w:szCs w:val="22"/>
        </w:rPr>
      </w:pPr>
    </w:p>
    <w:p w:rsidR="002A2C03" w:rsidRPr="00DE01AB" w:rsidRDefault="002A2C03" w:rsidP="00CF37A3">
      <w:pPr>
        <w:pStyle w:val="NormalWeb"/>
        <w:spacing w:before="0" w:beforeAutospacing="0" w:after="0" w:afterAutospacing="0"/>
        <w:rPr>
          <w:rFonts w:asciiTheme="minorHAnsi" w:hAnsiTheme="minorHAnsi"/>
          <w:color w:val="000000"/>
          <w:sz w:val="22"/>
          <w:szCs w:val="22"/>
        </w:rPr>
      </w:pPr>
      <w:r w:rsidRPr="00DE01AB">
        <w:rPr>
          <w:rFonts w:asciiTheme="minorHAnsi" w:hAnsiTheme="minorHAnsi"/>
          <w:color w:val="000000"/>
          <w:sz w:val="22"/>
          <w:szCs w:val="22"/>
        </w:rPr>
        <w:t>Annual leases will apply to private studi</w:t>
      </w:r>
      <w:r w:rsidR="00DE01AB" w:rsidRPr="00DE01AB">
        <w:rPr>
          <w:rFonts w:asciiTheme="minorHAnsi" w:hAnsiTheme="minorHAnsi"/>
          <w:color w:val="000000"/>
          <w:sz w:val="22"/>
          <w:szCs w:val="22"/>
        </w:rPr>
        <w:t>os and rent will be due monthly in advance</w:t>
      </w:r>
    </w:p>
    <w:p w:rsidR="00CF37A3" w:rsidRPr="00DE01AB" w:rsidRDefault="00CF37A3" w:rsidP="00CF37A3">
      <w:pPr>
        <w:pStyle w:val="NormalWeb"/>
        <w:spacing w:before="0" w:beforeAutospacing="0" w:after="0" w:afterAutospacing="0"/>
        <w:rPr>
          <w:rFonts w:asciiTheme="minorHAnsi" w:hAnsiTheme="minorHAnsi"/>
          <w:color w:val="000000"/>
          <w:sz w:val="22"/>
          <w:szCs w:val="22"/>
        </w:rPr>
      </w:pPr>
    </w:p>
    <w:p w:rsidR="00AF3DA6" w:rsidRPr="00DE01AB" w:rsidRDefault="00AF3DA6" w:rsidP="00AF3DA6">
      <w:pPr>
        <w:pStyle w:val="NormalWeb"/>
        <w:spacing w:before="0" w:beforeAutospacing="0" w:after="0" w:afterAutospacing="0"/>
        <w:rPr>
          <w:rFonts w:asciiTheme="minorHAnsi" w:hAnsiTheme="minorHAnsi"/>
          <w:color w:val="000000"/>
          <w:sz w:val="22"/>
          <w:szCs w:val="22"/>
          <w:u w:val="single"/>
        </w:rPr>
      </w:pPr>
      <w:r w:rsidRPr="00DE01AB">
        <w:rPr>
          <w:rFonts w:asciiTheme="minorHAnsi" w:hAnsiTheme="minorHAnsi"/>
          <w:color w:val="000000"/>
          <w:sz w:val="22"/>
          <w:szCs w:val="22"/>
          <w:u w:val="single"/>
        </w:rPr>
        <w:t>To Apply</w:t>
      </w:r>
    </w:p>
    <w:p w:rsidR="00AF3DA6" w:rsidRPr="00DE01AB" w:rsidRDefault="00AF3DA6" w:rsidP="00AF3DA6">
      <w:pPr>
        <w:pStyle w:val="NormalWeb"/>
        <w:spacing w:before="0" w:beforeAutospacing="0" w:after="0" w:afterAutospacing="0"/>
        <w:rPr>
          <w:rFonts w:asciiTheme="minorHAnsi" w:hAnsiTheme="minorHAnsi"/>
          <w:color w:val="000000"/>
          <w:sz w:val="22"/>
          <w:szCs w:val="22"/>
        </w:rPr>
      </w:pPr>
      <w:r w:rsidRPr="00DE01AB">
        <w:rPr>
          <w:rFonts w:asciiTheme="minorHAnsi" w:hAnsiTheme="minorHAnsi"/>
          <w:color w:val="000000"/>
          <w:sz w:val="22"/>
          <w:szCs w:val="22"/>
        </w:rPr>
        <w:t xml:space="preserve">The application is available at </w:t>
      </w:r>
      <w:hyperlink r:id="rId6" w:history="1">
        <w:r w:rsidRPr="00DE01AB">
          <w:rPr>
            <w:rStyle w:val="Hyperlink"/>
            <w:rFonts w:asciiTheme="minorHAnsi" w:hAnsiTheme="minorHAnsi"/>
            <w:sz w:val="22"/>
            <w:szCs w:val="22"/>
          </w:rPr>
          <w:t>www.acarts.org</w:t>
        </w:r>
      </w:hyperlink>
      <w:r w:rsidR="009266A2">
        <w:rPr>
          <w:rStyle w:val="Hyperlink"/>
          <w:rFonts w:asciiTheme="minorHAnsi" w:hAnsiTheme="minorHAnsi"/>
          <w:sz w:val="22"/>
          <w:szCs w:val="22"/>
        </w:rPr>
        <w:t>/studio-artists</w:t>
      </w:r>
      <w:r w:rsidRPr="00DE01AB">
        <w:rPr>
          <w:rFonts w:asciiTheme="minorHAnsi" w:hAnsiTheme="minorHAnsi"/>
          <w:color w:val="000000"/>
          <w:sz w:val="22"/>
          <w:szCs w:val="22"/>
        </w:rPr>
        <w:t>.  Applications will be accepted on a rolling basis</w:t>
      </w:r>
      <w:r w:rsidR="009266A2">
        <w:rPr>
          <w:rFonts w:asciiTheme="minorHAnsi" w:hAnsiTheme="minorHAnsi"/>
          <w:color w:val="000000"/>
          <w:sz w:val="22"/>
          <w:szCs w:val="22"/>
        </w:rPr>
        <w:t xml:space="preserve"> based on availability of studio spaces</w:t>
      </w:r>
      <w:r w:rsidRPr="00DE01AB">
        <w:rPr>
          <w:rFonts w:asciiTheme="minorHAnsi" w:hAnsiTheme="minorHAnsi"/>
          <w:color w:val="000000"/>
          <w:sz w:val="22"/>
          <w:szCs w:val="22"/>
        </w:rPr>
        <w:t xml:space="preserve">.  </w:t>
      </w:r>
      <w:r w:rsidR="00DE01AB" w:rsidRPr="00DE01AB">
        <w:rPr>
          <w:rFonts w:asciiTheme="minorHAnsi" w:hAnsiTheme="minorHAnsi"/>
          <w:color w:val="000000"/>
          <w:sz w:val="22"/>
          <w:szCs w:val="22"/>
        </w:rPr>
        <w:t>Selected artists</w:t>
      </w:r>
      <w:r w:rsidRPr="00DE01AB">
        <w:rPr>
          <w:rFonts w:asciiTheme="minorHAnsi" w:hAnsiTheme="minorHAnsi"/>
          <w:color w:val="000000"/>
          <w:sz w:val="22"/>
          <w:szCs w:val="22"/>
        </w:rPr>
        <w:t xml:space="preserve"> will be invited for interview</w:t>
      </w:r>
      <w:r w:rsidR="00DE01AB" w:rsidRPr="00DE01AB">
        <w:rPr>
          <w:rFonts w:asciiTheme="minorHAnsi" w:hAnsiTheme="minorHAnsi"/>
          <w:color w:val="000000"/>
          <w:sz w:val="22"/>
          <w:szCs w:val="22"/>
        </w:rPr>
        <w:t>s</w:t>
      </w:r>
      <w:r w:rsidRPr="00DE01AB">
        <w:rPr>
          <w:rFonts w:asciiTheme="minorHAnsi" w:hAnsiTheme="minorHAnsi"/>
          <w:color w:val="000000"/>
          <w:sz w:val="22"/>
          <w:szCs w:val="22"/>
        </w:rPr>
        <w:t xml:space="preserve"> and tour</w:t>
      </w:r>
      <w:r w:rsidR="00DE01AB" w:rsidRPr="00DE01AB">
        <w:rPr>
          <w:rFonts w:asciiTheme="minorHAnsi" w:hAnsiTheme="minorHAnsi"/>
          <w:color w:val="000000"/>
          <w:sz w:val="22"/>
          <w:szCs w:val="22"/>
        </w:rPr>
        <w:t>s</w:t>
      </w:r>
      <w:r w:rsidRPr="00DE01AB">
        <w:rPr>
          <w:rFonts w:asciiTheme="minorHAnsi" w:hAnsiTheme="minorHAnsi"/>
          <w:color w:val="000000"/>
          <w:sz w:val="22"/>
          <w:szCs w:val="22"/>
        </w:rPr>
        <w:t xml:space="preserve"> of the space. </w:t>
      </w:r>
    </w:p>
    <w:p w:rsidR="00AF3DA6" w:rsidRPr="00DE01AB" w:rsidRDefault="00AF3DA6" w:rsidP="00CF37A3">
      <w:pPr>
        <w:pStyle w:val="NormalWeb"/>
        <w:spacing w:before="0" w:beforeAutospacing="0" w:after="0" w:afterAutospacing="0"/>
        <w:rPr>
          <w:rFonts w:asciiTheme="minorHAnsi" w:hAnsiTheme="minorHAnsi"/>
          <w:color w:val="000000"/>
          <w:sz w:val="22"/>
          <w:szCs w:val="22"/>
          <w:u w:val="single"/>
        </w:rPr>
      </w:pPr>
    </w:p>
    <w:p w:rsidR="00072540" w:rsidRPr="00DE01AB" w:rsidRDefault="00072540" w:rsidP="00CF37A3">
      <w:pPr>
        <w:pStyle w:val="NormalWeb"/>
        <w:spacing w:before="0" w:beforeAutospacing="0" w:after="0" w:afterAutospacing="0"/>
        <w:rPr>
          <w:rFonts w:asciiTheme="minorHAnsi" w:hAnsiTheme="minorHAnsi"/>
          <w:color w:val="000000"/>
          <w:sz w:val="22"/>
          <w:szCs w:val="22"/>
          <w:u w:val="single"/>
        </w:rPr>
      </w:pPr>
      <w:r w:rsidRPr="00DE01AB">
        <w:rPr>
          <w:rFonts w:asciiTheme="minorHAnsi" w:hAnsiTheme="minorHAnsi"/>
          <w:color w:val="000000"/>
          <w:sz w:val="22"/>
          <w:szCs w:val="22"/>
          <w:u w:val="single"/>
        </w:rPr>
        <w:t>Decision Criteria:</w:t>
      </w:r>
    </w:p>
    <w:p w:rsidR="00072540" w:rsidRPr="00DE01AB" w:rsidRDefault="00072540" w:rsidP="00CF37A3">
      <w:pPr>
        <w:pStyle w:val="NormalWeb"/>
        <w:spacing w:before="0" w:beforeAutospacing="0" w:after="0" w:afterAutospacing="0"/>
        <w:rPr>
          <w:rFonts w:asciiTheme="minorHAnsi" w:hAnsiTheme="minorHAnsi"/>
          <w:color w:val="000000"/>
          <w:sz w:val="22"/>
          <w:szCs w:val="22"/>
        </w:rPr>
      </w:pPr>
    </w:p>
    <w:p w:rsidR="00072540" w:rsidRPr="00DE01AB" w:rsidRDefault="00072540" w:rsidP="00072540">
      <w:pPr>
        <w:pStyle w:val="NormalWeb"/>
        <w:numPr>
          <w:ilvl w:val="0"/>
          <w:numId w:val="7"/>
        </w:numPr>
        <w:spacing w:before="0" w:beforeAutospacing="0" w:after="0" w:afterAutospacing="0"/>
        <w:rPr>
          <w:rFonts w:asciiTheme="minorHAnsi" w:hAnsiTheme="minorHAnsi"/>
          <w:color w:val="000000"/>
          <w:sz w:val="22"/>
          <w:szCs w:val="22"/>
        </w:rPr>
      </w:pPr>
      <w:r w:rsidRPr="00DE01AB">
        <w:rPr>
          <w:rFonts w:asciiTheme="minorHAnsi" w:hAnsiTheme="minorHAnsi"/>
          <w:sz w:val="22"/>
          <w:szCs w:val="22"/>
        </w:rPr>
        <w:t>Quality of the artwork in both content and technique</w:t>
      </w:r>
    </w:p>
    <w:p w:rsidR="00072540" w:rsidRPr="00DE01AB" w:rsidRDefault="00072540" w:rsidP="00072540">
      <w:pPr>
        <w:pStyle w:val="NormalWeb"/>
        <w:numPr>
          <w:ilvl w:val="0"/>
          <w:numId w:val="7"/>
        </w:numPr>
        <w:spacing w:before="0" w:beforeAutospacing="0" w:after="0" w:afterAutospacing="0"/>
        <w:rPr>
          <w:rFonts w:asciiTheme="minorHAnsi" w:hAnsiTheme="minorHAnsi"/>
          <w:color w:val="000000"/>
          <w:sz w:val="22"/>
          <w:szCs w:val="22"/>
        </w:rPr>
      </w:pPr>
      <w:r w:rsidRPr="00DE01AB">
        <w:rPr>
          <w:rFonts w:asciiTheme="minorHAnsi" w:hAnsiTheme="minorHAnsi"/>
          <w:color w:val="000000"/>
          <w:sz w:val="22"/>
          <w:szCs w:val="22"/>
        </w:rPr>
        <w:t xml:space="preserve">Application of artistic practice </w:t>
      </w:r>
      <w:r w:rsidR="00AF3DA6" w:rsidRPr="00DE01AB">
        <w:rPr>
          <w:rFonts w:asciiTheme="minorHAnsi" w:hAnsiTheme="minorHAnsi"/>
          <w:color w:val="000000"/>
          <w:sz w:val="22"/>
          <w:szCs w:val="22"/>
        </w:rPr>
        <w:t xml:space="preserve">within ACA space </w:t>
      </w:r>
      <w:r w:rsidRPr="00DE01AB">
        <w:rPr>
          <w:rFonts w:asciiTheme="minorHAnsi" w:hAnsiTheme="minorHAnsi"/>
          <w:color w:val="000000"/>
          <w:sz w:val="22"/>
          <w:szCs w:val="22"/>
        </w:rPr>
        <w:t xml:space="preserve">(safe materials, </w:t>
      </w:r>
      <w:r w:rsidR="00AF3DA6" w:rsidRPr="00DE01AB">
        <w:rPr>
          <w:rFonts w:asciiTheme="minorHAnsi" w:hAnsiTheme="minorHAnsi"/>
          <w:color w:val="000000"/>
          <w:sz w:val="22"/>
          <w:szCs w:val="22"/>
        </w:rPr>
        <w:t xml:space="preserve">limited spaces, </w:t>
      </w:r>
      <w:r w:rsidRPr="00DE01AB">
        <w:rPr>
          <w:rFonts w:asciiTheme="minorHAnsi" w:hAnsiTheme="minorHAnsi"/>
          <w:color w:val="000000"/>
          <w:sz w:val="22"/>
          <w:szCs w:val="22"/>
        </w:rPr>
        <w:t>etc</w:t>
      </w:r>
      <w:r w:rsidR="00DE01AB" w:rsidRPr="00DE01AB">
        <w:rPr>
          <w:rFonts w:asciiTheme="minorHAnsi" w:hAnsiTheme="minorHAnsi"/>
          <w:color w:val="000000"/>
          <w:sz w:val="22"/>
          <w:szCs w:val="22"/>
        </w:rPr>
        <w:t xml:space="preserve">. - - </w:t>
      </w:r>
      <w:r w:rsidR="00AF3DA6" w:rsidRPr="00DE01AB">
        <w:rPr>
          <w:rFonts w:asciiTheme="minorHAnsi" w:hAnsiTheme="minorHAnsi"/>
          <w:color w:val="000000"/>
          <w:sz w:val="22"/>
          <w:szCs w:val="22"/>
        </w:rPr>
        <w:t>i.e. our space cannot accommodate large scale sculptures)</w:t>
      </w:r>
    </w:p>
    <w:p w:rsidR="002A2C03" w:rsidRPr="00DE01AB" w:rsidRDefault="00072540" w:rsidP="002A2C03">
      <w:pPr>
        <w:pStyle w:val="NormalWeb"/>
        <w:numPr>
          <w:ilvl w:val="0"/>
          <w:numId w:val="7"/>
        </w:numPr>
        <w:spacing w:before="0" w:beforeAutospacing="0" w:after="0" w:afterAutospacing="0"/>
        <w:rPr>
          <w:rFonts w:asciiTheme="minorHAnsi" w:hAnsiTheme="minorHAnsi"/>
          <w:sz w:val="22"/>
          <w:szCs w:val="22"/>
        </w:rPr>
      </w:pPr>
      <w:r w:rsidRPr="00DE01AB">
        <w:rPr>
          <w:rFonts w:asciiTheme="minorHAnsi" w:hAnsiTheme="minorHAnsi"/>
          <w:sz w:val="22"/>
          <w:szCs w:val="22"/>
        </w:rPr>
        <w:t>Bene</w:t>
      </w:r>
      <w:r w:rsidR="002A2C03" w:rsidRPr="00DE01AB">
        <w:rPr>
          <w:rFonts w:asciiTheme="minorHAnsi" w:hAnsiTheme="minorHAnsi"/>
          <w:sz w:val="22"/>
          <w:szCs w:val="22"/>
        </w:rPr>
        <w:t>fit to the ACA Community: preference will be given to artists who are or would like to be active members of ACA</w:t>
      </w:r>
    </w:p>
    <w:p w:rsidR="00072540" w:rsidRPr="00DE01AB" w:rsidRDefault="002A2C03" w:rsidP="00072540">
      <w:pPr>
        <w:pStyle w:val="NormalWeb"/>
        <w:numPr>
          <w:ilvl w:val="0"/>
          <w:numId w:val="7"/>
        </w:numPr>
        <w:spacing w:before="0" w:beforeAutospacing="0" w:after="0" w:afterAutospacing="0"/>
        <w:rPr>
          <w:rFonts w:asciiTheme="minorHAnsi" w:hAnsiTheme="minorHAnsi"/>
          <w:color w:val="000000"/>
          <w:sz w:val="22"/>
          <w:szCs w:val="22"/>
        </w:rPr>
      </w:pPr>
      <w:r w:rsidRPr="00DE01AB">
        <w:rPr>
          <w:rFonts w:asciiTheme="minorHAnsi" w:hAnsiTheme="minorHAnsi"/>
          <w:sz w:val="22"/>
          <w:szCs w:val="22"/>
        </w:rPr>
        <w:t>Ability to work well with others in a community space</w:t>
      </w:r>
    </w:p>
    <w:p w:rsidR="00072540" w:rsidRPr="009266A2" w:rsidRDefault="00DE01AB" w:rsidP="00CF37A3">
      <w:pPr>
        <w:pStyle w:val="NormalWeb"/>
        <w:numPr>
          <w:ilvl w:val="0"/>
          <w:numId w:val="7"/>
        </w:numPr>
        <w:spacing w:before="0" w:beforeAutospacing="0" w:after="0" w:afterAutospacing="0"/>
        <w:rPr>
          <w:rFonts w:asciiTheme="minorHAnsi" w:hAnsiTheme="minorHAnsi"/>
          <w:color w:val="000000"/>
          <w:sz w:val="22"/>
          <w:szCs w:val="22"/>
        </w:rPr>
      </w:pPr>
      <w:r w:rsidRPr="00DE01AB">
        <w:rPr>
          <w:rFonts w:asciiTheme="minorHAnsi" w:hAnsiTheme="minorHAnsi"/>
          <w:sz w:val="22"/>
          <w:szCs w:val="22"/>
        </w:rPr>
        <w:t>Two r</w:t>
      </w:r>
      <w:r w:rsidR="002A2C03" w:rsidRPr="00DE01AB">
        <w:rPr>
          <w:rFonts w:asciiTheme="minorHAnsi" w:hAnsiTheme="minorHAnsi"/>
          <w:sz w:val="22"/>
          <w:szCs w:val="22"/>
        </w:rPr>
        <w:t xml:space="preserve">eferences </w:t>
      </w:r>
      <w:r w:rsidRPr="00DE01AB">
        <w:rPr>
          <w:rFonts w:asciiTheme="minorHAnsi" w:hAnsiTheme="minorHAnsi"/>
          <w:sz w:val="22"/>
          <w:szCs w:val="22"/>
        </w:rPr>
        <w:t>will</w:t>
      </w:r>
      <w:r w:rsidR="002A2C03" w:rsidRPr="00DE01AB">
        <w:rPr>
          <w:rFonts w:asciiTheme="minorHAnsi" w:hAnsiTheme="minorHAnsi"/>
          <w:sz w:val="22"/>
          <w:szCs w:val="22"/>
        </w:rPr>
        <w:t xml:space="preserve"> be requested</w:t>
      </w:r>
    </w:p>
    <w:p w:rsidR="00072540" w:rsidRPr="00DE01AB" w:rsidRDefault="00072540" w:rsidP="00CF37A3">
      <w:pPr>
        <w:pStyle w:val="NormalWeb"/>
        <w:spacing w:before="0" w:beforeAutospacing="0" w:after="0" w:afterAutospacing="0"/>
        <w:rPr>
          <w:rFonts w:asciiTheme="minorHAnsi" w:hAnsiTheme="minorHAnsi"/>
          <w:color w:val="000000"/>
          <w:sz w:val="22"/>
          <w:szCs w:val="22"/>
        </w:rPr>
      </w:pPr>
    </w:p>
    <w:p w:rsidR="00CF37A3" w:rsidRPr="00DE01AB" w:rsidRDefault="006833B7" w:rsidP="00CF37A3">
      <w:pPr>
        <w:pStyle w:val="NormalWeb"/>
        <w:spacing w:before="0" w:beforeAutospacing="0" w:after="0" w:afterAutospacing="0"/>
        <w:rPr>
          <w:rFonts w:asciiTheme="minorHAnsi" w:hAnsiTheme="minorHAnsi"/>
          <w:color w:val="000000"/>
          <w:sz w:val="22"/>
          <w:szCs w:val="22"/>
          <w:u w:val="single"/>
        </w:rPr>
      </w:pPr>
      <w:r w:rsidRPr="00DE01AB">
        <w:rPr>
          <w:rFonts w:asciiTheme="minorHAnsi" w:hAnsiTheme="minorHAnsi"/>
          <w:color w:val="000000"/>
          <w:sz w:val="22"/>
          <w:szCs w:val="22"/>
          <w:u w:val="single"/>
        </w:rPr>
        <w:t>Private Studio Rentals include:</w:t>
      </w:r>
    </w:p>
    <w:p w:rsidR="006833B7" w:rsidRPr="00DE01AB" w:rsidRDefault="006833B7" w:rsidP="006833B7">
      <w:pPr>
        <w:pStyle w:val="NormalWeb"/>
        <w:numPr>
          <w:ilvl w:val="0"/>
          <w:numId w:val="5"/>
        </w:numPr>
        <w:spacing w:before="0" w:beforeAutospacing="0" w:after="0" w:afterAutospacing="0"/>
        <w:textAlignment w:val="baseline"/>
        <w:rPr>
          <w:rFonts w:asciiTheme="minorHAnsi" w:hAnsiTheme="minorHAnsi" w:cs="Arial"/>
          <w:color w:val="000000"/>
          <w:sz w:val="22"/>
          <w:szCs w:val="22"/>
        </w:rPr>
      </w:pPr>
      <w:r w:rsidRPr="00DE01AB">
        <w:rPr>
          <w:rFonts w:asciiTheme="minorHAnsi" w:hAnsiTheme="minorHAnsi" w:cs="Arial"/>
          <w:color w:val="000000"/>
          <w:sz w:val="22"/>
          <w:szCs w:val="22"/>
        </w:rPr>
        <w:t>Vibrant and collaborative work atmosphere</w:t>
      </w:r>
    </w:p>
    <w:p w:rsidR="006833B7" w:rsidRPr="00DE01AB" w:rsidRDefault="006833B7" w:rsidP="006833B7">
      <w:pPr>
        <w:pStyle w:val="NormalWeb"/>
        <w:numPr>
          <w:ilvl w:val="0"/>
          <w:numId w:val="5"/>
        </w:numPr>
        <w:spacing w:before="0" w:beforeAutospacing="0" w:after="0" w:afterAutospacing="0"/>
        <w:textAlignment w:val="baseline"/>
        <w:rPr>
          <w:rFonts w:asciiTheme="minorHAnsi" w:hAnsiTheme="minorHAnsi" w:cs="Arial"/>
          <w:color w:val="000000"/>
          <w:sz w:val="22"/>
          <w:szCs w:val="22"/>
        </w:rPr>
      </w:pPr>
      <w:r w:rsidRPr="00DE01AB">
        <w:rPr>
          <w:rFonts w:asciiTheme="minorHAnsi" w:hAnsiTheme="minorHAnsi" w:cs="Arial"/>
          <w:color w:val="000000"/>
          <w:sz w:val="22"/>
          <w:szCs w:val="22"/>
        </w:rPr>
        <w:t>Opportunities to show and sell artwork</w:t>
      </w:r>
    </w:p>
    <w:p w:rsidR="006833B7" w:rsidRPr="00DE01AB" w:rsidRDefault="006833B7" w:rsidP="006833B7">
      <w:pPr>
        <w:pStyle w:val="NormalWeb"/>
        <w:numPr>
          <w:ilvl w:val="0"/>
          <w:numId w:val="5"/>
        </w:numPr>
        <w:spacing w:before="0" w:beforeAutospacing="0" w:after="0" w:afterAutospacing="0"/>
        <w:rPr>
          <w:rFonts w:asciiTheme="minorHAnsi" w:hAnsiTheme="minorHAnsi"/>
          <w:color w:val="000000"/>
          <w:sz w:val="22"/>
          <w:szCs w:val="22"/>
        </w:rPr>
      </w:pPr>
      <w:proofErr w:type="spellStart"/>
      <w:r w:rsidRPr="00DE01AB">
        <w:rPr>
          <w:rFonts w:asciiTheme="minorHAnsi" w:hAnsiTheme="minorHAnsi"/>
          <w:color w:val="000000"/>
          <w:sz w:val="22"/>
          <w:szCs w:val="22"/>
        </w:rPr>
        <w:t>WiFi</w:t>
      </w:r>
      <w:proofErr w:type="spellEnd"/>
      <w:r w:rsidRPr="00DE01AB">
        <w:rPr>
          <w:rFonts w:asciiTheme="minorHAnsi" w:hAnsiTheme="minorHAnsi"/>
          <w:color w:val="000000"/>
          <w:sz w:val="22"/>
          <w:szCs w:val="22"/>
        </w:rPr>
        <w:t xml:space="preserve"> and utilities included</w:t>
      </w:r>
    </w:p>
    <w:p w:rsidR="006833B7" w:rsidRPr="00DE01AB" w:rsidRDefault="006833B7" w:rsidP="006833B7">
      <w:pPr>
        <w:pStyle w:val="NormalWeb"/>
        <w:numPr>
          <w:ilvl w:val="0"/>
          <w:numId w:val="5"/>
        </w:numPr>
        <w:spacing w:before="0" w:beforeAutospacing="0" w:after="0" w:afterAutospacing="0"/>
        <w:rPr>
          <w:rFonts w:asciiTheme="minorHAnsi" w:hAnsiTheme="minorHAnsi"/>
          <w:color w:val="000000"/>
          <w:sz w:val="22"/>
          <w:szCs w:val="22"/>
        </w:rPr>
      </w:pPr>
      <w:r w:rsidRPr="00DE01AB">
        <w:rPr>
          <w:rFonts w:asciiTheme="minorHAnsi" w:hAnsiTheme="minorHAnsi"/>
          <w:color w:val="000000"/>
          <w:sz w:val="22"/>
          <w:szCs w:val="22"/>
        </w:rPr>
        <w:t>Access to common area sinks</w:t>
      </w:r>
    </w:p>
    <w:p w:rsidR="006833B7" w:rsidRPr="00DE01AB" w:rsidRDefault="006833B7" w:rsidP="006833B7">
      <w:pPr>
        <w:pStyle w:val="NormalWeb"/>
        <w:numPr>
          <w:ilvl w:val="0"/>
          <w:numId w:val="5"/>
        </w:numPr>
        <w:spacing w:before="0" w:beforeAutospacing="0" w:after="0" w:afterAutospacing="0"/>
        <w:rPr>
          <w:rFonts w:asciiTheme="minorHAnsi" w:hAnsiTheme="minorHAnsi"/>
          <w:color w:val="000000"/>
          <w:sz w:val="22"/>
          <w:szCs w:val="22"/>
        </w:rPr>
      </w:pPr>
      <w:r w:rsidRPr="00DE01AB">
        <w:rPr>
          <w:rFonts w:asciiTheme="minorHAnsi" w:hAnsiTheme="minorHAnsi"/>
          <w:color w:val="000000"/>
          <w:sz w:val="22"/>
          <w:szCs w:val="22"/>
        </w:rPr>
        <w:t>24/7 studio access</w:t>
      </w:r>
    </w:p>
    <w:p w:rsidR="00E87605" w:rsidRPr="00DE01AB" w:rsidRDefault="00E87605" w:rsidP="006833B7">
      <w:pPr>
        <w:pStyle w:val="NormalWeb"/>
        <w:numPr>
          <w:ilvl w:val="0"/>
          <w:numId w:val="5"/>
        </w:numPr>
        <w:spacing w:before="0" w:beforeAutospacing="0" w:after="0" w:afterAutospacing="0"/>
        <w:rPr>
          <w:rFonts w:asciiTheme="minorHAnsi" w:hAnsiTheme="minorHAnsi"/>
          <w:color w:val="000000"/>
          <w:sz w:val="22"/>
          <w:szCs w:val="22"/>
        </w:rPr>
      </w:pPr>
      <w:r w:rsidRPr="00DE01AB">
        <w:rPr>
          <w:rFonts w:asciiTheme="minorHAnsi" w:hAnsiTheme="minorHAnsi"/>
          <w:color w:val="000000"/>
          <w:sz w:val="22"/>
          <w:szCs w:val="22"/>
        </w:rPr>
        <w:t>Access to shared studio after 6pm and on weekends</w:t>
      </w:r>
    </w:p>
    <w:p w:rsidR="00AF3DA6" w:rsidRPr="00DE01AB" w:rsidRDefault="00AF3DA6" w:rsidP="006833B7">
      <w:pPr>
        <w:pStyle w:val="NormalWeb"/>
        <w:numPr>
          <w:ilvl w:val="0"/>
          <w:numId w:val="5"/>
        </w:numPr>
        <w:spacing w:before="0" w:beforeAutospacing="0" w:after="0" w:afterAutospacing="0"/>
        <w:rPr>
          <w:rFonts w:asciiTheme="minorHAnsi" w:hAnsiTheme="minorHAnsi"/>
          <w:color w:val="000000"/>
          <w:sz w:val="22"/>
          <w:szCs w:val="22"/>
        </w:rPr>
      </w:pPr>
      <w:r w:rsidRPr="00DE01AB">
        <w:rPr>
          <w:rFonts w:asciiTheme="minorHAnsi" w:hAnsiTheme="minorHAnsi"/>
          <w:color w:val="000000"/>
          <w:sz w:val="22"/>
          <w:szCs w:val="22"/>
        </w:rPr>
        <w:t xml:space="preserve">Participation in </w:t>
      </w:r>
      <w:r w:rsidR="00DE01AB" w:rsidRPr="00DE01AB">
        <w:rPr>
          <w:rFonts w:asciiTheme="minorHAnsi" w:hAnsiTheme="minorHAnsi"/>
          <w:color w:val="000000"/>
          <w:sz w:val="22"/>
          <w:szCs w:val="22"/>
        </w:rPr>
        <w:t xml:space="preserve">annul </w:t>
      </w:r>
      <w:r w:rsidRPr="00DE01AB">
        <w:rPr>
          <w:rFonts w:asciiTheme="minorHAnsi" w:hAnsiTheme="minorHAnsi"/>
          <w:color w:val="000000"/>
          <w:sz w:val="22"/>
          <w:szCs w:val="22"/>
        </w:rPr>
        <w:t>Arlington Open Studios is expected for all tenants</w:t>
      </w:r>
    </w:p>
    <w:p w:rsidR="006833B7" w:rsidRPr="00DE01AB" w:rsidRDefault="006833B7" w:rsidP="006833B7">
      <w:pPr>
        <w:pStyle w:val="NormalWeb"/>
        <w:spacing w:before="0" w:beforeAutospacing="0" w:after="0" w:afterAutospacing="0"/>
        <w:rPr>
          <w:rFonts w:asciiTheme="minorHAnsi" w:hAnsiTheme="minorHAnsi"/>
          <w:color w:val="000000"/>
          <w:sz w:val="22"/>
          <w:szCs w:val="22"/>
        </w:rPr>
      </w:pPr>
    </w:p>
    <w:p w:rsidR="006833B7" w:rsidRPr="00DE01AB" w:rsidRDefault="00BA7ED2" w:rsidP="006833B7">
      <w:pPr>
        <w:pStyle w:val="NormalWeb"/>
        <w:spacing w:before="0" w:beforeAutospacing="0" w:after="0" w:afterAutospacing="0"/>
        <w:rPr>
          <w:rFonts w:asciiTheme="minorHAnsi" w:hAnsiTheme="minorHAnsi"/>
          <w:color w:val="000000"/>
          <w:sz w:val="22"/>
          <w:szCs w:val="22"/>
          <w:u w:val="single"/>
        </w:rPr>
      </w:pPr>
      <w:r>
        <w:rPr>
          <w:rFonts w:asciiTheme="minorHAnsi" w:hAnsiTheme="minorHAnsi"/>
          <w:color w:val="000000"/>
          <w:sz w:val="22"/>
          <w:szCs w:val="22"/>
          <w:u w:val="single"/>
        </w:rPr>
        <w:t xml:space="preserve">Private Studio Rentals DO NOT </w:t>
      </w:r>
      <w:r w:rsidR="006833B7" w:rsidRPr="00DE01AB">
        <w:rPr>
          <w:rFonts w:asciiTheme="minorHAnsi" w:hAnsiTheme="minorHAnsi"/>
          <w:color w:val="000000"/>
          <w:sz w:val="22"/>
          <w:szCs w:val="22"/>
          <w:u w:val="single"/>
        </w:rPr>
        <w:t>include:</w:t>
      </w:r>
    </w:p>
    <w:p w:rsidR="006833B7" w:rsidRPr="00DE01AB" w:rsidRDefault="006833B7" w:rsidP="006833B7">
      <w:pPr>
        <w:pStyle w:val="NormalWeb"/>
        <w:numPr>
          <w:ilvl w:val="0"/>
          <w:numId w:val="6"/>
        </w:numPr>
        <w:spacing w:before="0" w:beforeAutospacing="0" w:after="0" w:afterAutospacing="0"/>
        <w:rPr>
          <w:rFonts w:asciiTheme="minorHAnsi" w:hAnsiTheme="minorHAnsi"/>
          <w:color w:val="000000"/>
          <w:sz w:val="22"/>
          <w:szCs w:val="22"/>
        </w:rPr>
      </w:pPr>
      <w:r w:rsidRPr="00DE01AB">
        <w:rPr>
          <w:rFonts w:asciiTheme="minorHAnsi" w:hAnsiTheme="minorHAnsi"/>
          <w:color w:val="000000"/>
          <w:sz w:val="22"/>
          <w:szCs w:val="22"/>
        </w:rPr>
        <w:t>ACA membership</w:t>
      </w:r>
    </w:p>
    <w:p w:rsidR="006833B7" w:rsidRPr="00DE01AB" w:rsidRDefault="006833B7" w:rsidP="006833B7">
      <w:pPr>
        <w:pStyle w:val="NormalWeb"/>
        <w:numPr>
          <w:ilvl w:val="0"/>
          <w:numId w:val="6"/>
        </w:numPr>
        <w:spacing w:before="0" w:beforeAutospacing="0" w:after="0" w:afterAutospacing="0"/>
        <w:rPr>
          <w:rFonts w:asciiTheme="minorHAnsi" w:hAnsiTheme="minorHAnsi"/>
          <w:color w:val="000000"/>
          <w:sz w:val="22"/>
          <w:szCs w:val="22"/>
        </w:rPr>
      </w:pPr>
      <w:r w:rsidRPr="00DE01AB">
        <w:rPr>
          <w:rFonts w:asciiTheme="minorHAnsi" w:hAnsiTheme="minorHAnsi"/>
          <w:color w:val="000000"/>
          <w:sz w:val="22"/>
          <w:szCs w:val="22"/>
        </w:rPr>
        <w:t>Gallery entry fees</w:t>
      </w:r>
    </w:p>
    <w:p w:rsidR="006833B7" w:rsidRPr="00DE01AB" w:rsidRDefault="006833B7" w:rsidP="006833B7">
      <w:pPr>
        <w:pStyle w:val="NormalWeb"/>
        <w:numPr>
          <w:ilvl w:val="0"/>
          <w:numId w:val="6"/>
        </w:numPr>
        <w:spacing w:before="0" w:beforeAutospacing="0" w:after="0" w:afterAutospacing="0"/>
        <w:rPr>
          <w:rFonts w:asciiTheme="minorHAnsi" w:hAnsiTheme="minorHAnsi"/>
          <w:color w:val="000000"/>
          <w:sz w:val="22"/>
          <w:szCs w:val="22"/>
        </w:rPr>
      </w:pPr>
      <w:r w:rsidRPr="00DE01AB">
        <w:rPr>
          <w:rFonts w:asciiTheme="minorHAnsi" w:hAnsiTheme="minorHAnsi"/>
          <w:color w:val="000000"/>
          <w:sz w:val="22"/>
          <w:szCs w:val="22"/>
        </w:rPr>
        <w:t>Furniture, equipment or materials</w:t>
      </w:r>
    </w:p>
    <w:p w:rsidR="006833B7" w:rsidRPr="00DE01AB" w:rsidRDefault="006833B7" w:rsidP="006833B7">
      <w:pPr>
        <w:pStyle w:val="NormalWeb"/>
        <w:numPr>
          <w:ilvl w:val="0"/>
          <w:numId w:val="6"/>
        </w:numPr>
        <w:spacing w:before="0" w:beforeAutospacing="0" w:after="0" w:afterAutospacing="0"/>
        <w:rPr>
          <w:rFonts w:asciiTheme="minorHAnsi" w:hAnsiTheme="minorHAnsi"/>
          <w:color w:val="000000"/>
          <w:sz w:val="22"/>
          <w:szCs w:val="22"/>
        </w:rPr>
      </w:pPr>
      <w:r w:rsidRPr="00DE01AB">
        <w:rPr>
          <w:rFonts w:asciiTheme="minorHAnsi" w:hAnsiTheme="minorHAnsi"/>
          <w:color w:val="000000"/>
          <w:sz w:val="22"/>
          <w:szCs w:val="22"/>
        </w:rPr>
        <w:t>Classroom Access</w:t>
      </w:r>
    </w:p>
    <w:p w:rsidR="001F5954" w:rsidRPr="00DE01AB" w:rsidRDefault="001F5954" w:rsidP="006833B7">
      <w:pPr>
        <w:pStyle w:val="NormalWeb"/>
        <w:numPr>
          <w:ilvl w:val="0"/>
          <w:numId w:val="6"/>
        </w:numPr>
        <w:spacing w:before="0" w:beforeAutospacing="0" w:after="0" w:afterAutospacing="0"/>
        <w:rPr>
          <w:rFonts w:asciiTheme="minorHAnsi" w:hAnsiTheme="minorHAnsi"/>
          <w:color w:val="000000"/>
          <w:sz w:val="22"/>
          <w:szCs w:val="22"/>
        </w:rPr>
      </w:pPr>
      <w:r w:rsidRPr="00DE01AB">
        <w:rPr>
          <w:rFonts w:asciiTheme="minorHAnsi" w:hAnsiTheme="minorHAnsi"/>
          <w:color w:val="000000"/>
          <w:sz w:val="22"/>
          <w:szCs w:val="22"/>
        </w:rPr>
        <w:t>Any storage of artwork or materials outside the tenants private studio at any point</w:t>
      </w:r>
    </w:p>
    <w:p w:rsidR="0093617D" w:rsidRPr="00DE01AB" w:rsidRDefault="0093617D" w:rsidP="00072540">
      <w:pPr>
        <w:pStyle w:val="NormalWeb"/>
        <w:spacing w:before="0" w:beforeAutospacing="0" w:after="0" w:afterAutospacing="0"/>
        <w:rPr>
          <w:rFonts w:asciiTheme="minorHAnsi" w:hAnsiTheme="minorHAnsi"/>
          <w:sz w:val="22"/>
          <w:szCs w:val="22"/>
        </w:rPr>
      </w:pPr>
    </w:p>
    <w:p w:rsidR="009266A2" w:rsidRPr="003D36CF" w:rsidRDefault="0093617D" w:rsidP="0093617D">
      <w:pPr>
        <w:pStyle w:val="NormalWeb"/>
        <w:spacing w:before="0" w:beforeAutospacing="0" w:after="0" w:afterAutospacing="0"/>
        <w:rPr>
          <w:rFonts w:asciiTheme="minorHAnsi" w:hAnsiTheme="minorHAnsi"/>
          <w:b/>
          <w:bCs/>
          <w:i/>
          <w:iCs/>
          <w:color w:val="000000"/>
          <w:sz w:val="22"/>
          <w:szCs w:val="22"/>
          <w:u w:val="single"/>
        </w:rPr>
      </w:pPr>
      <w:r w:rsidRPr="003D36CF">
        <w:rPr>
          <w:rFonts w:asciiTheme="minorHAnsi" w:hAnsiTheme="minorHAnsi"/>
          <w:b/>
          <w:bCs/>
          <w:i/>
          <w:iCs/>
          <w:color w:val="000000"/>
          <w:sz w:val="22"/>
          <w:szCs w:val="22"/>
          <w:u w:val="single"/>
        </w:rPr>
        <w:t>Tenancy Conditions</w:t>
      </w:r>
    </w:p>
    <w:p w:rsidR="003D36CF" w:rsidRDefault="003D36CF" w:rsidP="0093617D">
      <w:pPr>
        <w:pStyle w:val="NormalWeb"/>
        <w:spacing w:before="0" w:beforeAutospacing="0" w:after="0" w:afterAutospacing="0"/>
        <w:rPr>
          <w:rFonts w:asciiTheme="minorHAnsi" w:hAnsiTheme="minorHAnsi"/>
          <w:color w:val="000000"/>
          <w:sz w:val="22"/>
          <w:szCs w:val="22"/>
        </w:rPr>
      </w:pPr>
    </w:p>
    <w:p w:rsidR="009266A2" w:rsidRPr="00DE01AB" w:rsidRDefault="00DE01AB" w:rsidP="0093617D">
      <w:pPr>
        <w:pStyle w:val="NormalWeb"/>
        <w:spacing w:before="0" w:beforeAutospacing="0" w:after="0" w:afterAutospacing="0"/>
        <w:rPr>
          <w:rFonts w:asciiTheme="minorHAnsi" w:hAnsiTheme="minorHAnsi"/>
          <w:color w:val="000000"/>
          <w:sz w:val="22"/>
          <w:szCs w:val="22"/>
        </w:rPr>
      </w:pPr>
      <w:r w:rsidRPr="00DE01AB">
        <w:rPr>
          <w:rFonts w:asciiTheme="minorHAnsi" w:hAnsiTheme="minorHAnsi"/>
          <w:color w:val="000000"/>
          <w:sz w:val="22"/>
          <w:szCs w:val="22"/>
        </w:rPr>
        <w:t>Private Artist Studios will be leased for a period of 12 months with an offer to renew up to five consecutive years.  After five years, studio applications will be open to the public and a new tenant may be accepted, in order to ensure community access.</w:t>
      </w:r>
    </w:p>
    <w:p w:rsidR="0093617D" w:rsidRPr="00DE01AB" w:rsidRDefault="0093617D" w:rsidP="0093617D">
      <w:pPr>
        <w:pStyle w:val="NormalWeb"/>
        <w:spacing w:before="0" w:beforeAutospacing="0" w:after="0" w:afterAutospacing="0"/>
        <w:rPr>
          <w:rFonts w:asciiTheme="minorHAnsi" w:hAnsiTheme="minorHAnsi"/>
          <w:color w:val="000000"/>
          <w:sz w:val="22"/>
          <w:szCs w:val="22"/>
        </w:rPr>
      </w:pPr>
    </w:p>
    <w:p w:rsidR="0093617D" w:rsidRDefault="0093617D" w:rsidP="0093617D">
      <w:pPr>
        <w:spacing w:line="240" w:lineRule="auto"/>
        <w:rPr>
          <w:rFonts w:cs="Arial"/>
          <w:color w:val="000000"/>
          <w:shd w:val="clear" w:color="auto" w:fill="FFFFFF"/>
        </w:rPr>
      </w:pPr>
      <w:r w:rsidRPr="00DE01AB">
        <w:rPr>
          <w:rFonts w:cs="Arial"/>
          <w:color w:val="000000"/>
          <w:shd w:val="clear" w:color="auto" w:fill="FFFFFF"/>
        </w:rPr>
        <w:t>Arlington Center for the Arts shall be permitted to terminate the lease agreement at any time we deem that a member is causing disruption to the studio or any others using the studio, or member fails to follow the conditions of their lease.</w:t>
      </w:r>
    </w:p>
    <w:p w:rsidR="003D36CF" w:rsidRDefault="003D36CF" w:rsidP="003D36CF">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All artists who are part of the Studio Artist program are required to obtain liability insurance. More information on this will be provided during the interview process. </w:t>
      </w:r>
    </w:p>
    <w:p w:rsidR="003D36CF" w:rsidRPr="003D36CF" w:rsidRDefault="003D36CF" w:rsidP="003D36CF">
      <w:pPr>
        <w:pStyle w:val="NormalWeb"/>
        <w:spacing w:before="0" w:beforeAutospacing="0" w:after="0" w:afterAutospacing="0"/>
        <w:rPr>
          <w:rFonts w:asciiTheme="minorHAnsi" w:hAnsiTheme="minorHAnsi"/>
          <w:color w:val="000000"/>
          <w:sz w:val="22"/>
          <w:szCs w:val="22"/>
        </w:rPr>
      </w:pPr>
    </w:p>
    <w:p w:rsidR="0093617D" w:rsidRPr="00DE01AB" w:rsidRDefault="0093617D" w:rsidP="0093617D">
      <w:pPr>
        <w:pStyle w:val="NormalWeb"/>
        <w:spacing w:before="0" w:beforeAutospacing="0" w:after="0" w:afterAutospacing="0"/>
        <w:rPr>
          <w:rFonts w:asciiTheme="minorHAnsi" w:hAnsiTheme="minorHAnsi"/>
          <w:color w:val="000000"/>
          <w:sz w:val="22"/>
          <w:szCs w:val="22"/>
        </w:rPr>
      </w:pPr>
      <w:r w:rsidRPr="00DE01AB">
        <w:rPr>
          <w:rFonts w:asciiTheme="minorHAnsi" w:hAnsiTheme="minorHAnsi"/>
          <w:color w:val="000000"/>
          <w:sz w:val="22"/>
          <w:szCs w:val="22"/>
        </w:rPr>
        <w:t>Studios are available for personal use</w:t>
      </w:r>
      <w:r w:rsidR="001212DB">
        <w:rPr>
          <w:rFonts w:asciiTheme="minorHAnsi" w:hAnsiTheme="minorHAnsi"/>
          <w:color w:val="000000"/>
          <w:sz w:val="22"/>
          <w:szCs w:val="22"/>
        </w:rPr>
        <w:t xml:space="preserve">. </w:t>
      </w:r>
      <w:r w:rsidR="000007C6">
        <w:rPr>
          <w:rFonts w:asciiTheme="minorHAnsi" w:hAnsiTheme="minorHAnsi"/>
          <w:color w:val="000000"/>
          <w:sz w:val="22"/>
          <w:szCs w:val="22"/>
        </w:rPr>
        <w:t>S</w:t>
      </w:r>
      <w:r w:rsidRPr="00DE01AB">
        <w:rPr>
          <w:rFonts w:asciiTheme="minorHAnsi" w:hAnsiTheme="minorHAnsi"/>
          <w:color w:val="000000"/>
          <w:sz w:val="22"/>
          <w:szCs w:val="22"/>
        </w:rPr>
        <w:t xml:space="preserve">ubletting or teaching is </w:t>
      </w:r>
      <w:r w:rsidR="001212DB">
        <w:rPr>
          <w:rFonts w:asciiTheme="minorHAnsi" w:hAnsiTheme="minorHAnsi"/>
          <w:color w:val="000000"/>
          <w:sz w:val="22"/>
          <w:szCs w:val="22"/>
        </w:rPr>
        <w:t>NOT</w:t>
      </w:r>
      <w:r w:rsidRPr="00DE01AB">
        <w:rPr>
          <w:rFonts w:asciiTheme="minorHAnsi" w:hAnsiTheme="minorHAnsi"/>
          <w:color w:val="000000"/>
          <w:sz w:val="22"/>
          <w:szCs w:val="22"/>
        </w:rPr>
        <w:t xml:space="preserve"> permitted.</w:t>
      </w:r>
    </w:p>
    <w:p w:rsidR="0093617D" w:rsidRPr="00DE01AB" w:rsidRDefault="0093617D" w:rsidP="0093617D">
      <w:pPr>
        <w:pStyle w:val="NormalWeb"/>
        <w:spacing w:before="0" w:beforeAutospacing="0" w:after="0" w:afterAutospacing="0"/>
        <w:rPr>
          <w:rFonts w:asciiTheme="minorHAnsi" w:hAnsiTheme="minorHAnsi"/>
          <w:color w:val="000000"/>
          <w:sz w:val="22"/>
          <w:szCs w:val="22"/>
        </w:rPr>
      </w:pPr>
    </w:p>
    <w:p w:rsidR="0093617D" w:rsidRPr="00DE01AB" w:rsidRDefault="0093617D" w:rsidP="0093617D">
      <w:pPr>
        <w:pStyle w:val="NormalWeb"/>
        <w:spacing w:before="0" w:beforeAutospacing="0" w:after="0" w:afterAutospacing="0"/>
        <w:rPr>
          <w:rFonts w:asciiTheme="minorHAnsi" w:hAnsiTheme="minorHAnsi"/>
          <w:color w:val="000000"/>
          <w:sz w:val="22"/>
          <w:szCs w:val="22"/>
        </w:rPr>
      </w:pPr>
      <w:r w:rsidRPr="00DE01AB">
        <w:rPr>
          <w:rFonts w:asciiTheme="minorHAnsi" w:hAnsiTheme="minorHAnsi"/>
          <w:color w:val="000000"/>
          <w:sz w:val="22"/>
          <w:szCs w:val="22"/>
        </w:rPr>
        <w:t>Please note:  ACA is a tenant in a town owned building and occasionally, we experience facility issues that are beyond our control.</w:t>
      </w:r>
      <w:r w:rsidR="00DE01AB" w:rsidRPr="00DE01AB">
        <w:rPr>
          <w:rFonts w:asciiTheme="minorHAnsi" w:hAnsiTheme="minorHAnsi"/>
          <w:color w:val="000000"/>
          <w:sz w:val="22"/>
          <w:szCs w:val="22"/>
        </w:rPr>
        <w:t xml:space="preserve">  We will do our best to communicate about issues as they arise</w:t>
      </w:r>
      <w:r w:rsidR="001212DB">
        <w:rPr>
          <w:rFonts w:asciiTheme="minorHAnsi" w:hAnsiTheme="minorHAnsi"/>
          <w:color w:val="000000"/>
          <w:sz w:val="22"/>
          <w:szCs w:val="22"/>
        </w:rPr>
        <w:t>.</w:t>
      </w:r>
    </w:p>
    <w:p w:rsidR="0093617D" w:rsidRPr="00DE01AB" w:rsidRDefault="0093617D" w:rsidP="00072540">
      <w:pPr>
        <w:pStyle w:val="NormalWeb"/>
        <w:spacing w:before="0" w:beforeAutospacing="0" w:after="0" w:afterAutospacing="0"/>
        <w:rPr>
          <w:rFonts w:asciiTheme="minorHAnsi" w:hAnsiTheme="minorHAnsi"/>
          <w:sz w:val="22"/>
          <w:szCs w:val="22"/>
        </w:rPr>
      </w:pPr>
    </w:p>
    <w:p w:rsidR="00072540" w:rsidRPr="00DE01AB" w:rsidRDefault="00072540" w:rsidP="00072540">
      <w:pPr>
        <w:pStyle w:val="NormalWeb"/>
        <w:spacing w:before="0" w:beforeAutospacing="0" w:after="0" w:afterAutospacing="0"/>
        <w:rPr>
          <w:rFonts w:asciiTheme="minorHAnsi" w:hAnsiTheme="minorHAnsi"/>
          <w:color w:val="000000"/>
          <w:sz w:val="22"/>
          <w:szCs w:val="22"/>
        </w:rPr>
      </w:pPr>
      <w:r w:rsidRPr="00DE01AB">
        <w:rPr>
          <w:rFonts w:asciiTheme="minorHAnsi" w:hAnsiTheme="minorHAnsi"/>
          <w:sz w:val="22"/>
          <w:szCs w:val="22"/>
        </w:rPr>
        <w:t>All artists are eligible regardless of race, ethnicity, gender identity and expression, belief, national origin, sexual orientation or physical abilities. Artists and curators from the greater Boston area are encouraged to apply. All applicants must be age 21 and up.</w:t>
      </w:r>
    </w:p>
    <w:p w:rsidR="004E1261" w:rsidRDefault="004E1261"/>
    <w:sectPr w:rsidR="004E1261" w:rsidSect="009266A2">
      <w:pgSz w:w="12240" w:h="15840"/>
      <w:pgMar w:top="1440" w:right="1440" w:bottom="119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B40D4"/>
    <w:multiLevelType w:val="multilevel"/>
    <w:tmpl w:val="86469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D6348"/>
    <w:multiLevelType w:val="hybridMultilevel"/>
    <w:tmpl w:val="3710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E11C6"/>
    <w:multiLevelType w:val="multilevel"/>
    <w:tmpl w:val="9D90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D26AEF"/>
    <w:multiLevelType w:val="hybridMultilevel"/>
    <w:tmpl w:val="3172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73378"/>
    <w:multiLevelType w:val="hybridMultilevel"/>
    <w:tmpl w:val="7E12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770A03"/>
    <w:multiLevelType w:val="hybridMultilevel"/>
    <w:tmpl w:val="4F04D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E82D31"/>
    <w:multiLevelType w:val="hybridMultilevel"/>
    <w:tmpl w:val="D538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857E2"/>
    <w:multiLevelType w:val="hybridMultilevel"/>
    <w:tmpl w:val="7518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1"/>
  </w:num>
  <w:num w:numId="5">
    <w:abstractNumId w:val="3"/>
  </w:num>
  <w:num w:numId="6">
    <w:abstractNumId w:val="7"/>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56E99"/>
    <w:rsid w:val="000007C6"/>
    <w:rsid w:val="00072540"/>
    <w:rsid w:val="001212DB"/>
    <w:rsid w:val="001B1293"/>
    <w:rsid w:val="001F5954"/>
    <w:rsid w:val="002A2C03"/>
    <w:rsid w:val="003D36CF"/>
    <w:rsid w:val="004C434E"/>
    <w:rsid w:val="004E1261"/>
    <w:rsid w:val="00556E99"/>
    <w:rsid w:val="006833B7"/>
    <w:rsid w:val="007955BF"/>
    <w:rsid w:val="008F2F9D"/>
    <w:rsid w:val="009266A2"/>
    <w:rsid w:val="0093617D"/>
    <w:rsid w:val="009A31DA"/>
    <w:rsid w:val="00A97331"/>
    <w:rsid w:val="00AF3DA6"/>
    <w:rsid w:val="00BA7ED2"/>
    <w:rsid w:val="00CF37A3"/>
    <w:rsid w:val="00DE01AB"/>
    <w:rsid w:val="00E87605"/>
    <w:rsid w:val="00E921C6"/>
    <w:rsid w:val="00F2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12B38"/>
  <w15:docId w15:val="{F366F522-93B0-334C-B18A-EFF76FF2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6E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6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E99"/>
    <w:rPr>
      <w:rFonts w:ascii="Tahoma" w:hAnsi="Tahoma" w:cs="Tahoma"/>
      <w:sz w:val="16"/>
      <w:szCs w:val="16"/>
    </w:rPr>
  </w:style>
  <w:style w:type="character" w:styleId="Hyperlink">
    <w:name w:val="Hyperlink"/>
    <w:basedOn w:val="DefaultParagraphFont"/>
    <w:uiPriority w:val="99"/>
    <w:unhideWhenUsed/>
    <w:rsid w:val="006833B7"/>
    <w:rPr>
      <w:color w:val="0000FF" w:themeColor="hyperlink"/>
      <w:u w:val="single"/>
    </w:rPr>
  </w:style>
  <w:style w:type="paragraph" w:styleId="ListParagraph">
    <w:name w:val="List Paragraph"/>
    <w:basedOn w:val="Normal"/>
    <w:uiPriority w:val="34"/>
    <w:qFormat/>
    <w:rsid w:val="00936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3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rt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1144</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Aneleise Ruggles</cp:lastModifiedBy>
  <cp:revision>10</cp:revision>
  <dcterms:created xsi:type="dcterms:W3CDTF">2019-11-08T22:32:00Z</dcterms:created>
  <dcterms:modified xsi:type="dcterms:W3CDTF">2020-08-17T21:42:00Z</dcterms:modified>
</cp:coreProperties>
</file>